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0C" w:rsidRPr="0072428E" w:rsidRDefault="00F45E0C" w:rsidP="007242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rPr>
          <w:b/>
          <w:sz w:val="32"/>
          <w:szCs w:val="32"/>
          <w:u w:val="single"/>
        </w:rPr>
      </w:pPr>
      <w:r w:rsidRPr="00F45E0C">
        <w:rPr>
          <w:b/>
          <w:noProof/>
          <w:u w:val="single"/>
          <w:lang w:val="en-US" w:eastAsia="en-US"/>
        </w:rPr>
        <w:drawing>
          <wp:inline distT="0" distB="0" distL="0" distR="0" wp14:anchorId="7C17F09E" wp14:editId="3D76E7F1">
            <wp:extent cx="2171700" cy="1371600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E0C">
        <w:rPr>
          <w:b/>
          <w:sz w:val="32"/>
          <w:szCs w:val="32"/>
          <w:u w:val="single"/>
        </w:rPr>
        <w:t>НЧ”ВИДЕЛИНА 1925 г” с.КОЧЕВО</w:t>
      </w:r>
    </w:p>
    <w:p w:rsidR="00F45E0C" w:rsidRPr="00F45E0C" w:rsidRDefault="00F45E0C" w:rsidP="00F45E0C">
      <w:pPr>
        <w:jc w:val="center"/>
        <w:rPr>
          <w:b/>
          <w:sz w:val="32"/>
          <w:szCs w:val="32"/>
        </w:rPr>
      </w:pPr>
      <w:r w:rsidRPr="00F45E0C">
        <w:rPr>
          <w:b/>
          <w:sz w:val="32"/>
          <w:szCs w:val="32"/>
          <w:lang w:val="it-IT"/>
        </w:rPr>
        <w:t>e</w:t>
      </w:r>
      <w:r w:rsidRPr="00F45E0C">
        <w:rPr>
          <w:b/>
          <w:sz w:val="32"/>
          <w:szCs w:val="32"/>
        </w:rPr>
        <w:t>:</w:t>
      </w:r>
      <w:r w:rsidRPr="00F45E0C">
        <w:rPr>
          <w:b/>
          <w:sz w:val="32"/>
          <w:szCs w:val="32"/>
          <w:lang w:val="it-IT"/>
        </w:rPr>
        <w:t>mail</w:t>
      </w:r>
      <w:r w:rsidRPr="00F45E0C">
        <w:rPr>
          <w:b/>
          <w:sz w:val="32"/>
          <w:szCs w:val="32"/>
        </w:rPr>
        <w:t xml:space="preserve">: </w:t>
      </w:r>
      <w:hyperlink r:id="rId6" w:history="1">
        <w:r w:rsidRPr="00F45E0C">
          <w:rPr>
            <w:b/>
            <w:color w:val="0000FF"/>
            <w:sz w:val="32"/>
            <w:szCs w:val="32"/>
            <w:u w:val="single"/>
            <w:lang w:val="it-IT"/>
          </w:rPr>
          <w:t>bibliotekavidelina</w:t>
        </w:r>
        <w:r w:rsidRPr="00F45E0C">
          <w:rPr>
            <w:b/>
            <w:color w:val="0000FF"/>
            <w:sz w:val="32"/>
            <w:szCs w:val="32"/>
            <w:u w:val="single"/>
          </w:rPr>
          <w:t>@</w:t>
        </w:r>
        <w:r w:rsidRPr="00F45E0C">
          <w:rPr>
            <w:b/>
            <w:color w:val="0000FF"/>
            <w:sz w:val="32"/>
            <w:szCs w:val="32"/>
            <w:u w:val="single"/>
            <w:lang w:val="it-IT"/>
          </w:rPr>
          <w:t>abv</w:t>
        </w:r>
        <w:r w:rsidRPr="00F45E0C">
          <w:rPr>
            <w:b/>
            <w:color w:val="0000FF"/>
            <w:sz w:val="32"/>
            <w:szCs w:val="32"/>
            <w:u w:val="single"/>
          </w:rPr>
          <w:t>.</w:t>
        </w:r>
        <w:r w:rsidRPr="00F45E0C">
          <w:rPr>
            <w:b/>
            <w:color w:val="0000FF"/>
            <w:sz w:val="32"/>
            <w:szCs w:val="32"/>
            <w:u w:val="single"/>
            <w:lang w:val="it-IT"/>
          </w:rPr>
          <w:t>bg</w:t>
        </w:r>
      </w:hyperlink>
      <w:r w:rsidRPr="00F45E0C">
        <w:rPr>
          <w:b/>
          <w:sz w:val="32"/>
          <w:szCs w:val="32"/>
        </w:rPr>
        <w:t xml:space="preserve">  </w:t>
      </w:r>
    </w:p>
    <w:p w:rsidR="00F45E0C" w:rsidRPr="00F45E0C" w:rsidRDefault="00F45E0C" w:rsidP="00F45E0C">
      <w:pPr>
        <w:jc w:val="center"/>
        <w:rPr>
          <w:b/>
          <w:sz w:val="32"/>
          <w:szCs w:val="32"/>
        </w:rPr>
      </w:pPr>
      <w:r w:rsidRPr="00F45E0C">
        <w:rPr>
          <w:b/>
          <w:sz w:val="32"/>
          <w:szCs w:val="32"/>
        </w:rPr>
        <w:t>0886 33 42 63, 0898 64 18 52</w:t>
      </w:r>
    </w:p>
    <w:p w:rsidR="00F45E0C" w:rsidRP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 П И С Ъ К НА НАСТОЯТЕЛСТВОТО </w:t>
      </w:r>
    </w:p>
    <w:p w:rsidR="00F45E0C" w:rsidRPr="00F45E0C" w:rsidRDefault="00F45E0C" w:rsidP="00F45E0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>И ПРОВЕРИТЕЛНАТА КОМИСИЯ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>НАСТОЯТЕЛСТВО : ЛЮБКА НАНКОВА АНДОНОВА – ПРЕДСЕДАТЕЛ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ВАСИЛКА КОСТАДИНОВА ЩЕРЕВА – СЕКРЕТАР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ДИМИТРИНКА ПАНОВА ЯНКОВА – ЧЛЕН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ПЕТЪР СТОИЛОВ АЛЕКСОВ – ЧЛЕН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>ЗАБЕЛЕЖКА: ЙОРДАН ПАВЛОВ ПАВЛОВ – ЧЛЕН , ПОЧИНА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ПРОВЕРИТЕЛНА КОМИСИЯ: СТАНИСЛАВ ИВАНОВ ПАНАЙОТОВ – 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ПРЕДСЕДАТЕЛ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ИВАН КРУМОВ ИГНАТОВ – ЧЛЕН</w:t>
      </w:r>
    </w:p>
    <w:p w:rsidR="00F45E0C" w:rsidRPr="00F45E0C" w:rsidRDefault="00F45E0C" w:rsidP="00F45E0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5E0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ВАСИЛКА ИВАНОВА ВАСИЛЕВА - ЧЛЕН</w:t>
      </w:r>
    </w:p>
    <w:p w:rsidR="00D6363A" w:rsidRDefault="00D6363A"/>
    <w:p w:rsidR="00F45E0C" w:rsidRDefault="00F45E0C"/>
    <w:p w:rsidR="00F45E0C" w:rsidRPr="00F45E0C" w:rsidRDefault="00F45E0C" w:rsidP="00F45E0C">
      <w:pPr>
        <w:jc w:val="center"/>
        <w:rPr>
          <w:b/>
          <w:u w:val="single"/>
        </w:rPr>
      </w:pPr>
      <w:r w:rsidRPr="00F45E0C">
        <w:rPr>
          <w:b/>
          <w:u w:val="single"/>
        </w:rPr>
        <w:t>НАРОДНО ЧИТАЛИЩЕ „ВИДЕЛИНА” с.КОЧЕВО,обл.ПЛОВДИВСКА</w:t>
      </w:r>
    </w:p>
    <w:p w:rsidR="00F45E0C" w:rsidRPr="00F45E0C" w:rsidRDefault="00F45E0C" w:rsidP="00F45E0C">
      <w:pPr>
        <w:jc w:val="center"/>
        <w:rPr>
          <w:b/>
          <w:u w:val="single"/>
        </w:rPr>
      </w:pPr>
    </w:p>
    <w:p w:rsidR="00F45E0C" w:rsidRPr="00F45E0C" w:rsidRDefault="00F45E0C" w:rsidP="00F45E0C">
      <w:pPr>
        <w:jc w:val="center"/>
        <w:rPr>
          <w:b/>
          <w:u w:val="single"/>
        </w:rPr>
      </w:pPr>
    </w:p>
    <w:p w:rsidR="00F45E0C" w:rsidRPr="00F45E0C" w:rsidRDefault="00F45E0C" w:rsidP="00F45E0C">
      <w:pPr>
        <w:jc w:val="center"/>
        <w:rPr>
          <w:b/>
          <w:u w:val="single"/>
        </w:rPr>
      </w:pPr>
    </w:p>
    <w:p w:rsidR="00F45E0C" w:rsidRPr="00F45E0C" w:rsidRDefault="00F45E0C" w:rsidP="00F45E0C">
      <w:pPr>
        <w:jc w:val="center"/>
        <w:rPr>
          <w:b/>
          <w:sz w:val="28"/>
          <w:szCs w:val="28"/>
        </w:rPr>
      </w:pPr>
      <w:r w:rsidRPr="00F45E0C">
        <w:rPr>
          <w:b/>
          <w:sz w:val="28"/>
          <w:szCs w:val="28"/>
        </w:rPr>
        <w:t>О Т Ч Е Т</w:t>
      </w:r>
    </w:p>
    <w:p w:rsidR="00F45E0C" w:rsidRPr="00F45E0C" w:rsidRDefault="00F45E0C" w:rsidP="00F45E0C">
      <w:pPr>
        <w:jc w:val="center"/>
        <w:rPr>
          <w:b/>
          <w:sz w:val="28"/>
          <w:szCs w:val="28"/>
        </w:rPr>
      </w:pPr>
      <w:r w:rsidRPr="00F45E0C">
        <w:rPr>
          <w:b/>
          <w:sz w:val="28"/>
          <w:szCs w:val="28"/>
        </w:rPr>
        <w:t>за състоянието и дейността на НЧ”Виделина 1925 г”</w:t>
      </w:r>
    </w:p>
    <w:p w:rsidR="00F45E0C" w:rsidRPr="00F45E0C" w:rsidRDefault="00F45E0C" w:rsidP="00F45E0C">
      <w:pPr>
        <w:jc w:val="center"/>
        <w:rPr>
          <w:b/>
          <w:sz w:val="28"/>
          <w:szCs w:val="28"/>
        </w:rPr>
      </w:pPr>
      <w:r w:rsidRPr="00F45E0C">
        <w:rPr>
          <w:b/>
          <w:sz w:val="28"/>
          <w:szCs w:val="28"/>
        </w:rPr>
        <w:t>за 2023 г</w:t>
      </w:r>
    </w:p>
    <w:p w:rsidR="00F45E0C" w:rsidRPr="00F45E0C" w:rsidRDefault="00F45E0C" w:rsidP="00F45E0C">
      <w:pPr>
        <w:jc w:val="both"/>
        <w:rPr>
          <w:b/>
          <w:sz w:val="28"/>
          <w:szCs w:val="28"/>
        </w:rPr>
      </w:pPr>
      <w:r w:rsidRPr="00F45E0C">
        <w:rPr>
          <w:b/>
          <w:sz w:val="28"/>
          <w:szCs w:val="28"/>
        </w:rPr>
        <w:t xml:space="preserve">       </w:t>
      </w:r>
    </w:p>
    <w:p w:rsidR="00F45E0C" w:rsidRPr="00F45E0C" w:rsidRDefault="00F45E0C" w:rsidP="00F45E0C">
      <w:pPr>
        <w:jc w:val="center"/>
        <w:rPr>
          <w:b/>
          <w:sz w:val="28"/>
          <w:szCs w:val="28"/>
        </w:rPr>
      </w:pP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b/>
          <w:sz w:val="28"/>
          <w:szCs w:val="28"/>
        </w:rPr>
        <w:t xml:space="preserve">       </w:t>
      </w:r>
      <w:r w:rsidRPr="00F45E0C">
        <w:rPr>
          <w:sz w:val="28"/>
          <w:szCs w:val="28"/>
        </w:rPr>
        <w:t>НЧ“Виделина 1925 г“ поддържа читалищна библиотека.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 Има назначен един библиотекар-секретар на трудов договор.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Читалището ежегодно провежда мероприятия с цел възобновяване на традици и обичай,бележити дати и събития.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Първият празник,който отбелязваме през годината е Деня на родилната помощ на 21 януари – събираме се жени,баби, млади майки .  Жената, която най-скоро е родила, облечена в народна носия полива на бабата.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На деня на лозаря,или Трифон Зарезан, млади момичета и момчета,облечени в народни носии  обикаляме селото и подрязваме лозите. Хората ни очакват с направени пити и вино. После на площада се провежда конкурс за най-добро вино и се вият хора.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За годишнината от обесването на Васил Левски правим витрина в библиотеката „Велик и безсмъртен”.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По повод празника Баба Марта – ходим в детската градина и завързваме мартинички на децата, организираме прескачане на огън.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Националния празник на България 3-ти март отбелязваме с полагане на цветя на паметника.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На международния ден на жената 8-ми март –  съвместно с пенсионерите от клуба провеждаме конкурс за-най-добро ястие.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За 23 април  - Световен  ден на  книгата правим витрина в библиотеката. През отчетната година посетихме детската градина и подарихме книжки на всяко дете.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На 7 април – Международен ден на здравето правим витрина в библиотеката и лекарката изнася беседа на актуална здравна тема в пенсионерския клуб.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Деня на българската просвета и култура и славянската писменост 24 май отбелязваме с витрина в библиотеката.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Денят на детето 1-ви юни съвместно с детската градина организираме празник – в парка на селото децата се забавляват от аниматори, играят игри.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lastRenderedPageBreak/>
        <w:t xml:space="preserve">     На 2-ри юни – Ден на Ботев и на загиналите за свободата на България отбелязваме на  1-ви юни вечерта пред паметника с програма.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01.11. – Ден на народните будители правим витрина в библиотеката. За втора поредна година излъчваме будител от селото.      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Послучай Коледа и Нова година организираме тържество  в детската градина.  След това мъжката група за коледуване обикаля селото и нарича за здраве. 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    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</w:t>
      </w:r>
    </w:p>
    <w:p w:rsidR="00F45E0C" w:rsidRPr="00F45E0C" w:rsidRDefault="00F45E0C" w:rsidP="00F45E0C">
      <w:pPr>
        <w:jc w:val="both"/>
        <w:rPr>
          <w:sz w:val="28"/>
          <w:szCs w:val="28"/>
        </w:rPr>
      </w:pPr>
    </w:p>
    <w:p w:rsidR="00F45E0C" w:rsidRPr="00F45E0C" w:rsidRDefault="00F45E0C" w:rsidP="00F45E0C">
      <w:pPr>
        <w:jc w:val="both"/>
        <w:rPr>
          <w:sz w:val="28"/>
          <w:szCs w:val="28"/>
        </w:rPr>
      </w:pPr>
    </w:p>
    <w:p w:rsidR="00F45E0C" w:rsidRPr="00F45E0C" w:rsidRDefault="00F45E0C" w:rsidP="00F45E0C">
      <w:pPr>
        <w:jc w:val="both"/>
        <w:rPr>
          <w:sz w:val="28"/>
          <w:szCs w:val="28"/>
        </w:rPr>
      </w:pP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</w:p>
    <w:p w:rsidR="00F45E0C" w:rsidRPr="00F45E0C" w:rsidRDefault="00F45E0C" w:rsidP="00F45E0C">
      <w:pPr>
        <w:jc w:val="both"/>
        <w:rPr>
          <w:sz w:val="28"/>
          <w:szCs w:val="28"/>
        </w:rPr>
      </w:pPr>
      <w:r w:rsidRPr="00F45E0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45E0C" w:rsidRDefault="00F45E0C" w:rsidP="00F45E0C">
      <w:pPr>
        <w:rPr>
          <w:b/>
          <w:sz w:val="32"/>
          <w:szCs w:val="32"/>
          <w:u w:val="single"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4E01BE18" wp14:editId="33E67603">
            <wp:extent cx="2171700" cy="137160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НЧ”ВИДЕЛИНА 1925 г” с.КОЧЕВО</w:t>
      </w:r>
    </w:p>
    <w:p w:rsidR="00F45E0C" w:rsidRDefault="00F45E0C" w:rsidP="00F45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t>e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it-IT"/>
        </w:rPr>
        <w:t>mail</w:t>
      </w:r>
      <w:r w:rsidRPr="00DA6EBB">
        <w:rPr>
          <w:b/>
          <w:sz w:val="32"/>
          <w:szCs w:val="32"/>
        </w:rPr>
        <w:t xml:space="preserve">: </w:t>
      </w:r>
      <w:hyperlink r:id="rId7" w:history="1">
        <w:r>
          <w:rPr>
            <w:rStyle w:val="Hyperlink"/>
            <w:b/>
            <w:sz w:val="32"/>
            <w:szCs w:val="32"/>
            <w:lang w:val="it-IT"/>
          </w:rPr>
          <w:t>bibliotekavidelina</w:t>
        </w:r>
        <w:r w:rsidRPr="00DA6EBB">
          <w:rPr>
            <w:rStyle w:val="Hyperlink"/>
            <w:b/>
            <w:sz w:val="32"/>
            <w:szCs w:val="32"/>
          </w:rPr>
          <w:t>@</w:t>
        </w:r>
        <w:r>
          <w:rPr>
            <w:rStyle w:val="Hyperlink"/>
            <w:b/>
            <w:sz w:val="32"/>
            <w:szCs w:val="32"/>
            <w:lang w:val="it-IT"/>
          </w:rPr>
          <w:t>abv</w:t>
        </w:r>
        <w:r w:rsidRPr="00DA6EBB">
          <w:rPr>
            <w:rStyle w:val="Hyperlink"/>
            <w:b/>
            <w:sz w:val="32"/>
            <w:szCs w:val="32"/>
          </w:rPr>
          <w:t>.</w:t>
        </w:r>
        <w:r>
          <w:rPr>
            <w:rStyle w:val="Hyperlink"/>
            <w:b/>
            <w:sz w:val="32"/>
            <w:szCs w:val="32"/>
            <w:lang w:val="it-IT"/>
          </w:rPr>
          <w:t>bg</w:t>
        </w:r>
      </w:hyperlink>
      <w:r w:rsidRPr="00DA6E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45E0C" w:rsidRDefault="00F45E0C" w:rsidP="00F45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0886 33 42 63, 0898 64 18 52</w:t>
      </w:r>
    </w:p>
    <w:p w:rsidR="00F45E0C" w:rsidRDefault="00F45E0C" w:rsidP="00F45E0C">
      <w:pPr>
        <w:jc w:val="center"/>
        <w:rPr>
          <w:b/>
          <w:sz w:val="32"/>
          <w:szCs w:val="32"/>
        </w:rPr>
      </w:pPr>
    </w:p>
    <w:p w:rsidR="00F45E0C" w:rsidRDefault="00F45E0C" w:rsidP="00F45E0C">
      <w:pPr>
        <w:jc w:val="center"/>
        <w:rPr>
          <w:b/>
          <w:sz w:val="32"/>
          <w:szCs w:val="32"/>
        </w:rPr>
      </w:pPr>
    </w:p>
    <w:p w:rsidR="00F45E0C" w:rsidRDefault="00F45E0C" w:rsidP="00F45E0C">
      <w:pPr>
        <w:jc w:val="center"/>
        <w:rPr>
          <w:b/>
          <w:sz w:val="32"/>
          <w:szCs w:val="32"/>
        </w:rPr>
      </w:pPr>
    </w:p>
    <w:p w:rsidR="00F45E0C" w:rsidRDefault="00F45E0C" w:rsidP="00F45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 – П Р О Г Р А М А</w:t>
      </w:r>
    </w:p>
    <w:p w:rsidR="00F45E0C" w:rsidRDefault="00F45E0C" w:rsidP="00F45E0C">
      <w:pPr>
        <w:jc w:val="center"/>
        <w:rPr>
          <w:b/>
          <w:sz w:val="32"/>
          <w:szCs w:val="32"/>
        </w:rPr>
      </w:pPr>
    </w:p>
    <w:p w:rsidR="00F45E0C" w:rsidRDefault="00F45E0C" w:rsidP="00F45E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45E0C" w:rsidRDefault="00F45E0C" w:rsidP="00F45E0C">
      <w:pPr>
        <w:jc w:val="both"/>
        <w:rPr>
          <w:b/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Настоящата програма за дейността на читалището е създадена в изпълнение на чл.26 а, ал.2 от Закона за народните читалища.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Народно читалище „Виделина 1925 г“ с.Кочево е организация с нестопанска цел, регистрирано съгласно Закона за тародните читалища.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Регистрирано е през 1997 година в Окръжен съд Пловдив.</w:t>
      </w:r>
    </w:p>
    <w:p w:rsidR="00F45E0C" w:rsidRPr="00A77302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Последна пререгистрация в Агенцията по вписванията м.декември 2021 г.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Читалището е ригистрирано в Министерство на културата под № 259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Читалищната библиотека е регистрирана в Обществени библиотеки под № 329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ПЛАН: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1.Читалището да популяризира българските традиции.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Да кандидатства по проекти и програми на МК и други организации.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 продължи работата със сборните групи.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Активно да участва в организираните мероприятия на местно и общинско ниво.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5.Да продължи работата по пресъздаване на обичаи.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Да се включва в реализиране на проекти със социална насоченост.</w:t>
      </w: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7.Да участва в проекта на общината „Споделена Коледа“</w:t>
      </w:r>
    </w:p>
    <w:p w:rsidR="00F45E0C" w:rsidRPr="006919E6" w:rsidRDefault="00F45E0C" w:rsidP="00F45E0C">
      <w:pPr>
        <w:jc w:val="both"/>
        <w:rPr>
          <w:sz w:val="28"/>
          <w:szCs w:val="28"/>
        </w:rPr>
      </w:pPr>
      <w:r w:rsidRPr="006919E6">
        <w:rPr>
          <w:sz w:val="28"/>
          <w:szCs w:val="28"/>
        </w:rPr>
        <w:t xml:space="preserve">       </w:t>
      </w:r>
    </w:p>
    <w:p w:rsidR="00F45E0C" w:rsidRDefault="00F45E0C" w:rsidP="00F45E0C">
      <w:pPr>
        <w:jc w:val="center"/>
        <w:rPr>
          <w:sz w:val="28"/>
          <w:szCs w:val="28"/>
        </w:rPr>
      </w:pPr>
    </w:p>
    <w:p w:rsidR="00F45E0C" w:rsidRDefault="00F45E0C" w:rsidP="00F45E0C">
      <w:pPr>
        <w:jc w:val="center"/>
        <w:rPr>
          <w:sz w:val="28"/>
          <w:szCs w:val="28"/>
        </w:rPr>
      </w:pPr>
    </w:p>
    <w:p w:rsidR="00F45E0C" w:rsidRDefault="00F45E0C" w:rsidP="00F45E0C">
      <w:pPr>
        <w:jc w:val="center"/>
        <w:rPr>
          <w:sz w:val="28"/>
          <w:szCs w:val="28"/>
        </w:rPr>
      </w:pPr>
    </w:p>
    <w:p w:rsidR="00F45E0C" w:rsidRDefault="00F45E0C" w:rsidP="00F45E0C">
      <w:pPr>
        <w:jc w:val="center"/>
        <w:rPr>
          <w:sz w:val="28"/>
          <w:szCs w:val="28"/>
        </w:rPr>
      </w:pPr>
    </w:p>
    <w:p w:rsidR="00F45E0C" w:rsidRDefault="00F45E0C" w:rsidP="00F45E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КУЛТУРЕН КАЛЕНДАР ЗА 2024 г</w:t>
      </w:r>
    </w:p>
    <w:p w:rsidR="00F45E0C" w:rsidRDefault="00F45E0C" w:rsidP="00F45E0C">
      <w:pPr>
        <w:jc w:val="center"/>
        <w:rPr>
          <w:sz w:val="28"/>
          <w:szCs w:val="28"/>
        </w:rPr>
      </w:pPr>
    </w:p>
    <w:p w:rsidR="00F45E0C" w:rsidRDefault="00F45E0C" w:rsidP="00F45E0C">
      <w:pPr>
        <w:jc w:val="center"/>
        <w:rPr>
          <w:sz w:val="28"/>
          <w:szCs w:val="28"/>
        </w:rPr>
      </w:pPr>
    </w:p>
    <w:p w:rsidR="00F45E0C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835"/>
        <w:gridCol w:w="3075"/>
        <w:gridCol w:w="1885"/>
      </w:tblGrid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Място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Културна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проява          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Организатори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Бабин ден  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Трифон Зарезан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Ден на Левски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градина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Национален празник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Читалище 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Осми март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градина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Световен ден на книгата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детето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Ботев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  <w:tr w:rsidR="00F45E0C" w:rsidTr="00A274DF">
        <w:tc>
          <w:tcPr>
            <w:tcW w:w="562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20-25.08</w:t>
            </w:r>
          </w:p>
        </w:tc>
        <w:tc>
          <w:tcPr>
            <w:tcW w:w="283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Площада</w:t>
            </w:r>
          </w:p>
        </w:tc>
        <w:tc>
          <w:tcPr>
            <w:tcW w:w="307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Събор-празник на селото</w:t>
            </w:r>
          </w:p>
        </w:tc>
        <w:tc>
          <w:tcPr>
            <w:tcW w:w="1885" w:type="dxa"/>
          </w:tcPr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  <w:p w:rsidR="00F45E0C" w:rsidRDefault="00F45E0C" w:rsidP="00A2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</w:t>
            </w:r>
          </w:p>
        </w:tc>
      </w:tr>
    </w:tbl>
    <w:p w:rsidR="00F45E0C" w:rsidRDefault="00F45E0C" w:rsidP="00F45E0C">
      <w:pPr>
        <w:jc w:val="both"/>
        <w:rPr>
          <w:sz w:val="28"/>
          <w:szCs w:val="28"/>
        </w:rPr>
      </w:pPr>
    </w:p>
    <w:p w:rsidR="00F45E0C" w:rsidRPr="00A77302" w:rsidRDefault="00F45E0C" w:rsidP="00F4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Default="00F45E0C" w:rsidP="00F45E0C">
      <w:pPr>
        <w:jc w:val="center"/>
        <w:rPr>
          <w:b/>
          <w:sz w:val="28"/>
          <w:szCs w:val="28"/>
          <w:u w:val="single"/>
        </w:rPr>
      </w:pPr>
    </w:p>
    <w:p w:rsidR="00F45E0C" w:rsidRDefault="00F45E0C" w:rsidP="00F45E0C"/>
    <w:p w:rsidR="00F45E0C" w:rsidRDefault="00F45E0C"/>
    <w:sectPr w:rsidR="00F45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5C9"/>
    <w:multiLevelType w:val="hybridMultilevel"/>
    <w:tmpl w:val="0CDA4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C15"/>
    <w:multiLevelType w:val="hybridMultilevel"/>
    <w:tmpl w:val="56E2A2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B1C"/>
    <w:multiLevelType w:val="hybridMultilevel"/>
    <w:tmpl w:val="C6E243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656"/>
    <w:multiLevelType w:val="hybridMultilevel"/>
    <w:tmpl w:val="A2181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C"/>
    <w:rsid w:val="0072428E"/>
    <w:rsid w:val="00D6363A"/>
    <w:rsid w:val="00DA6EBB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6259"/>
  <w15:chartTrackingRefBased/>
  <w15:docId w15:val="{49238AAE-5F67-4027-94AD-44FF604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5E0C"/>
    <w:rPr>
      <w:color w:val="0000FF"/>
      <w:u w:val="single"/>
    </w:rPr>
  </w:style>
  <w:style w:type="table" w:styleId="TableGrid">
    <w:name w:val="Table Grid"/>
    <w:basedOn w:val="TableNormal"/>
    <w:uiPriority w:val="39"/>
    <w:rsid w:val="00F4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videlin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videli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</dc:creator>
  <cp:keywords/>
  <dc:description/>
  <cp:lastModifiedBy>35988</cp:lastModifiedBy>
  <cp:revision>6</cp:revision>
  <dcterms:created xsi:type="dcterms:W3CDTF">2024-01-28T13:04:00Z</dcterms:created>
  <dcterms:modified xsi:type="dcterms:W3CDTF">2024-01-29T12:03:00Z</dcterms:modified>
</cp:coreProperties>
</file>